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SETTING DOWN FOR TRIAL</w:t>
      </w:r>
    </w:p>
    <w:p>
      <w:pPr>
        <w:jc w:val="center"/>
        <w:rPr>
          <w:b/>
          <w:i/>
        </w:rPr>
      </w:pPr>
      <w:r>
        <w:rPr>
          <w:b/>
          <w:i/>
        </w:rPr>
        <w:t>(PERSONAL INJURIES)</w:t>
      </w:r>
    </w:p>
    <w:p>
      <w:pPr>
        <w:rPr>
          <w:b/>
        </w:rPr>
      </w:pPr>
    </w:p>
    <w:p>
      <w:pPr>
        <w:jc w:val="center"/>
        <w:rPr>
          <w:rFonts w:eastAsia="Cambria"/>
          <w:b/>
        </w:rPr>
      </w:pPr>
      <w:r>
        <w:rPr>
          <w:rFonts w:eastAsia="Cambria"/>
          <w:b/>
        </w:rPr>
        <w:t>THE CIRCUIT COURT</w:t>
      </w:r>
    </w:p>
    <w:p>
      <w:pPr>
        <w:jc w:val="right"/>
        <w:rPr>
          <w:rFonts w:eastAsia="Cambria"/>
          <w:b/>
        </w:rPr>
      </w:pPr>
      <w:r>
        <w:rPr>
          <w:rFonts w:eastAsia="Cambria"/>
        </w:rPr>
        <w:t>Record Number [CSM:CsPlaintNo]</w:t>
      </w:r>
    </w:p>
    <w:p>
      <w:pPr>
        <w:tabs>
          <w:tab w:val="right" w:pos="9065"/>
        </w:tabs>
        <w:rPr>
          <w:rFonts w:eastAsia="Cambria"/>
          <w:b/>
        </w:rPr>
      </w:pPr>
      <w:r>
        <w:rPr>
          <w:rFonts w:eastAsia="Cambria"/>
          <w:b/>
        </w:rPr>
        <w:t>[CAN:CourtArea.CirCourts#01] Circuit</w:t>
      </w:r>
      <w:r>
        <w:rPr>
          <w:rFonts w:eastAsia="Cambria"/>
          <w:b/>
        </w:rPr>
        <w:tab/>
        <w:t>County of [CAN:Name.CirCourts#01]</w:t>
      </w:r>
    </w:p>
    <w:p>
      <w:pPr>
        <w:tabs>
          <w:tab w:val="right" w:pos="9065"/>
        </w:tabs>
        <w:rPr>
          <w:rFonts w:eastAsia="Cambria"/>
        </w:rPr>
      </w:pPr>
    </w:p>
    <w:p>
      <w:pPr>
        <w:rPr>
          <w:rFonts w:eastAsia="Cambria"/>
        </w:rPr>
      </w:pPr>
      <w:r>
        <w:rPr>
          <w:rFonts w:eastAsia="Cambria"/>
        </w:rPr>
        <w:t>Between</w:t>
      </w:r>
    </w:p>
    <w:p>
      <w:pPr>
        <w:rPr>
          <w:rFonts w:eastAsia="Cambria"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/>
    <w:p>
      <w:pPr>
        <w:rPr>
          <w:b/>
        </w:rPr>
      </w:pPr>
      <w:r>
        <w:rPr>
          <w:b/>
        </w:rPr>
        <w:t>SIR,</w:t>
      </w:r>
    </w:p>
    <w:p/>
    <w:p>
      <w:r>
        <w:t>I request you will enter the action for Trial</w:t>
      </w:r>
    </w:p>
    <w:p>
      <w:r>
        <w:t>in the County of the City of  [CAN:CourtArea.CirCourts#01]</w:t>
      </w:r>
    </w:p>
    <w:p/>
    <w:p/>
    <w:p/>
    <w:p>
      <w:pPr>
        <w:tabs>
          <w:tab w:val="left" w:pos="1083"/>
        </w:tabs>
      </w:pPr>
      <w:r>
        <w:tab/>
        <w:t>______________________________</w:t>
      </w:r>
    </w:p>
    <w:p>
      <w:pPr>
        <w:ind w:left="1083"/>
      </w:pPr>
      <w:r>
        <w:t>[DIA:CompanyName],</w:t>
      </w:r>
    </w:p>
    <w:p>
      <w:pPr>
        <w:ind w:left="1083"/>
      </w:pPr>
      <w:r>
        <w:t>Solicitors for [UDF:PtyRepresent],</w:t>
      </w:r>
    </w:p>
    <w:p>
      <w:pPr>
        <w:pStyle w:val="NormalIndent"/>
        <w:ind w:left="1083"/>
      </w:pPr>
      <w:r>
        <w:t>[DIA:Address].</w:t>
      </w:r>
    </w:p>
    <w:p/>
    <w:p/>
    <w:p>
      <w:pPr>
        <w:tabs>
          <w:tab w:val="left" w:pos="1083"/>
        </w:tabs>
      </w:pPr>
      <w:r>
        <w:t>To:</w:t>
      </w:r>
      <w:r>
        <w:tab/>
        <w:t>The County Registrar,</w:t>
      </w:r>
    </w:p>
    <w:p>
      <w:pPr>
        <w:ind w:left="1083"/>
      </w:pPr>
      <w:r>
        <w:t>Circuit Court Office,</w:t>
      </w:r>
    </w:p>
    <w:p>
      <w:pPr>
        <w:pStyle w:val="NormalIndent"/>
        <w:ind w:left="1083"/>
      </w:pPr>
      <w:r>
        <w:t>[CAN:Address.CirCourts#01].</w:t>
      </w:r>
    </w:p>
    <w:p>
      <w:pPr>
        <w:ind w:left="1418"/>
      </w:pPr>
    </w:p>
    <w:sectPr>
      <w:pgSz w:w="11916" w:h="16800" w:code="9"/>
      <w:pgMar w:top="1296" w:right="1670" w:bottom="1296" w:left="1181" w:header="245" w:footer="245" w:gutter="0"/>
      <w:paperSrc w:first="1" w:other="1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BA640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0279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6EC5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40A5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F0C3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A081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741B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9897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5C3E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A4FB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D3276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F99078D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54D711E6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6"/>
  <w:drawingGridVerticalSpacing w:val="127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BB36B8-382A-4C81-B4DF-B204A72A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pacing w:val="-3"/>
      <w:sz w:val="24"/>
      <w:szCs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b/>
      <w:bCs/>
      <w:spacing w:val="-3"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Pr>
      <w:b/>
      <w:bCs/>
      <w:i/>
      <w:iCs/>
      <w:spacing w:val="-3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Pr>
      <w:b/>
      <w:bCs/>
      <w:spacing w:val="-3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Pr>
      <w:b/>
      <w:bCs/>
      <w:spacing w:val="-3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Pr>
      <w:b/>
      <w:bCs/>
      <w:i/>
      <w:iCs/>
      <w:spacing w:val="-3"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Pr>
      <w:b/>
      <w:bCs/>
      <w:spacing w:val="-3"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Pr>
      <w:spacing w:val="-3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Pr>
      <w:i/>
      <w:iCs/>
      <w:spacing w:val="-3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Pr>
      <w:spacing w:val="-3"/>
      <w:sz w:val="24"/>
      <w:szCs w:val="22"/>
      <w:lang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spacing w:val="-3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pacing w:val="-3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pacing w:val="-3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spacing w:val="-3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pacing w:val="-3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pacing w:val="-3"/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spacing w:val="-3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pacing w:val="-3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pacing w:val="-3"/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pacing w:val="-3"/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spacing w:val="-3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spacing w:val="-3"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pacing w:val="-3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spacing w:val="-3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pacing w:val="-3"/>
      <w:sz w:val="24"/>
      <w:szCs w:val="24"/>
      <w:lang w:eastAsia="en-US"/>
    </w:rPr>
  </w:style>
  <w:style w:type="character" w:styleId="Emphasis">
    <w:name w:val="Emphasis"/>
    <w:uiPriority w:val="20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spacing w:val="-3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unhideWhenUsed/>
    <w:rPr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spacing w:val="-3"/>
      <w:sz w:val="24"/>
      <w:szCs w:val="24"/>
      <w:lang w:eastAsia="en-US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pacing w:val="-3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spacing w:val="-3"/>
      <w:sz w:val="24"/>
      <w:szCs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pacing w:val="-3"/>
      <w:sz w:val="24"/>
      <w:szCs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spacing w:val="-3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pacing w:val="-3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pacing w:val="-3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spacing w:val="-3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Pr>
      <w:spacing w:val="-3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spacing w:val="-3"/>
      <w:sz w:val="24"/>
      <w:szCs w:val="24"/>
      <w:lang w:val="en-IE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pacing w:val="-3"/>
      <w:sz w:val="24"/>
      <w:szCs w:val="24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spacing w:val="-3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pacing w:val="-3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pacing w:val="-3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pacing w:val="-3"/>
      <w:sz w:val="24"/>
      <w:szCs w:val="24"/>
      <w:lang w:eastAsia="en-U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Pr>
      <w:spacing w:val="-3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b/>
      <w:bCs/>
      <w:spacing w:val="-3"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11</cp:revision>
  <cp:lastPrinted>2013-12-03T16:51:00Z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PrecedentCode">
    <vt:lpwstr>CCD17C</vt:lpwstr>
  </property>
  <property fmtid="{D5CDD505-2E9C-101B-9397-08002B2CF9AE}" pid="3" name="KeyhousePrecedentLocation">
    <vt:lpwstr/>
  </property>
</Properties>
</file>